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5C" w:rsidRPr="004160A9" w:rsidRDefault="00EF51A2" w:rsidP="00350787">
      <w:pPr>
        <w:spacing w:after="9" w:line="382" w:lineRule="auto"/>
        <w:ind w:left="-1" w:right="-6"/>
        <w:jc w:val="center"/>
        <w:rPr>
          <w:b/>
        </w:rPr>
      </w:pPr>
      <w:r w:rsidRPr="004160A9">
        <w:rPr>
          <w:b/>
        </w:rPr>
        <w:t>Zasady korzystania ze ścieżek edukacyjnych</w:t>
      </w:r>
      <w:r w:rsidR="0087122B" w:rsidRPr="004160A9">
        <w:rPr>
          <w:b/>
        </w:rPr>
        <w:t xml:space="preserve"> </w:t>
      </w:r>
      <w:r w:rsidR="00350787" w:rsidRPr="004160A9">
        <w:rPr>
          <w:b/>
        </w:rPr>
        <w:t xml:space="preserve"> </w:t>
      </w:r>
      <w:r w:rsidR="00350787" w:rsidRPr="004160A9">
        <w:rPr>
          <w:b/>
        </w:rPr>
        <w:br/>
        <w:t xml:space="preserve">w </w:t>
      </w:r>
      <w:r w:rsidR="0087122B" w:rsidRPr="004160A9">
        <w:rPr>
          <w:b/>
        </w:rPr>
        <w:t>Nadleśnictwie</w:t>
      </w:r>
      <w:r w:rsidR="000D42DB" w:rsidRPr="004160A9">
        <w:rPr>
          <w:b/>
        </w:rPr>
        <w:t xml:space="preserve"> Wipsowo</w:t>
      </w:r>
      <w:r w:rsidR="0087122B" w:rsidRPr="004160A9">
        <w:rPr>
          <w:b/>
        </w:rPr>
        <w:t>:</w:t>
      </w:r>
    </w:p>
    <w:p w:rsidR="00214E5C" w:rsidRPr="004160A9" w:rsidRDefault="0087122B">
      <w:pPr>
        <w:numPr>
          <w:ilvl w:val="0"/>
          <w:numId w:val="1"/>
        </w:numPr>
        <w:spacing w:after="31" w:line="267" w:lineRule="auto"/>
        <w:ind w:right="4" w:hanging="370"/>
        <w:jc w:val="both"/>
      </w:pPr>
      <w:r w:rsidRPr="004160A9">
        <w:t>Korzystanie ze ścieżki odbywa się na własną odpowiedzialność.</w:t>
      </w:r>
    </w:p>
    <w:p w:rsidR="00214E5C" w:rsidRPr="004160A9" w:rsidRDefault="0087122B">
      <w:pPr>
        <w:numPr>
          <w:ilvl w:val="0"/>
          <w:numId w:val="1"/>
        </w:numPr>
        <w:spacing w:after="46" w:line="267" w:lineRule="auto"/>
        <w:ind w:right="4" w:hanging="370"/>
        <w:jc w:val="both"/>
      </w:pPr>
      <w:r w:rsidRPr="004160A9">
        <w:t>W czasie burz i silnych wiatrów odwiedzający ścieżkę powinni dla własnego bezpieczeństwa opuścić ścieżkę edukacyjną.</w:t>
      </w:r>
    </w:p>
    <w:p w:rsidR="00214E5C" w:rsidRPr="004160A9" w:rsidRDefault="0087122B">
      <w:pPr>
        <w:numPr>
          <w:ilvl w:val="0"/>
          <w:numId w:val="1"/>
        </w:numPr>
        <w:spacing w:after="30" w:line="267" w:lineRule="auto"/>
        <w:ind w:right="4" w:hanging="370"/>
        <w:jc w:val="both"/>
      </w:pPr>
      <w:r w:rsidRPr="004160A9">
        <w:t>Nadleśnictwo nie odpowiada za ukąszenia (kleszcze, pszczoły, osy, szerszenie, żmije, komary itp.)oraz za inne nieprzewidziane zdarzenia wynikłe na skutek spotkania ze zwierzętami.</w:t>
      </w:r>
    </w:p>
    <w:p w:rsidR="00214E5C" w:rsidRPr="004160A9" w:rsidRDefault="0087122B">
      <w:pPr>
        <w:numPr>
          <w:ilvl w:val="0"/>
          <w:numId w:val="1"/>
        </w:numPr>
        <w:spacing w:after="34" w:line="265" w:lineRule="auto"/>
        <w:ind w:right="4" w:hanging="370"/>
        <w:jc w:val="both"/>
      </w:pPr>
      <w:r w:rsidRPr="004160A9">
        <w:t xml:space="preserve">Wszelkie nieprawidłowości mogące mieć wpływ na bezpieczeństwo oraz wszelkie dostrzeżone uszkodzenia infrastruktury prosimy niezwłocznie zgłaszać w biurze Nadleśnictwa </w:t>
      </w:r>
      <w:r w:rsidR="002F33C7" w:rsidRPr="004160A9">
        <w:t>Wipsowo</w:t>
      </w:r>
      <w:r w:rsidRPr="004160A9">
        <w:t xml:space="preserve">: </w:t>
      </w:r>
      <w:r w:rsidR="002F33C7" w:rsidRPr="004160A9">
        <w:t>tel. 89 514 52 00</w:t>
      </w:r>
    </w:p>
    <w:p w:rsidR="00214E5C" w:rsidRPr="004160A9" w:rsidRDefault="0087122B">
      <w:pPr>
        <w:numPr>
          <w:ilvl w:val="0"/>
          <w:numId w:val="1"/>
        </w:numPr>
        <w:spacing w:after="19" w:line="265" w:lineRule="auto"/>
        <w:ind w:right="4" w:hanging="370"/>
        <w:jc w:val="both"/>
      </w:pPr>
      <w:r w:rsidRPr="004160A9">
        <w:t>Psy powinny być wprowadzane tylko na smyczy.</w:t>
      </w:r>
    </w:p>
    <w:p w:rsidR="00214E5C" w:rsidRPr="004160A9" w:rsidRDefault="0087122B">
      <w:pPr>
        <w:numPr>
          <w:ilvl w:val="0"/>
          <w:numId w:val="1"/>
        </w:numPr>
        <w:spacing w:after="5" w:line="267" w:lineRule="auto"/>
        <w:ind w:right="4" w:hanging="370"/>
        <w:jc w:val="both"/>
      </w:pPr>
      <w:r w:rsidRPr="004160A9">
        <w:t>W przypadku grup zorganizowanych, osoba odpowiedzialna za grupę (organizator wycieczki) przebywa z uczestnikami cały czas, zobowiązana jest zapoznać uczestników z regulaminem, ponosi pełną odpowiedzialność za bezpieczeństwo uczestników, w szczególności .</w:t>
      </w:r>
    </w:p>
    <w:p w:rsidR="00214E5C" w:rsidRPr="004160A9" w:rsidRDefault="0087122B">
      <w:pPr>
        <w:numPr>
          <w:ilvl w:val="1"/>
          <w:numId w:val="1"/>
        </w:numPr>
        <w:spacing w:after="27" w:line="267" w:lineRule="auto"/>
        <w:ind w:hanging="283"/>
        <w:jc w:val="both"/>
      </w:pPr>
      <w:r w:rsidRPr="004160A9">
        <w:t>za zapoznanie uczestników z zagrożeniami (alergie, ukąszenia) oraz rozpoznaniem czy nie ma przeciwwskazań do uczestnictwa w zajęciach;</w:t>
      </w:r>
    </w:p>
    <w:p w:rsidR="00214E5C" w:rsidRPr="004160A9" w:rsidRDefault="0087122B">
      <w:pPr>
        <w:numPr>
          <w:ilvl w:val="1"/>
          <w:numId w:val="1"/>
        </w:numPr>
        <w:spacing w:after="0" w:line="265" w:lineRule="auto"/>
        <w:ind w:hanging="283"/>
        <w:jc w:val="both"/>
      </w:pPr>
      <w:r w:rsidRPr="004160A9">
        <w:t>za zapewnienie aby użytkownicy posiadali odpowiednią odzież, obuwie do korzystania z obiektu;</w:t>
      </w:r>
    </w:p>
    <w:p w:rsidR="00214E5C" w:rsidRPr="004160A9" w:rsidRDefault="0087122B">
      <w:pPr>
        <w:numPr>
          <w:ilvl w:val="1"/>
          <w:numId w:val="1"/>
        </w:numPr>
        <w:spacing w:after="5" w:line="267" w:lineRule="auto"/>
        <w:ind w:hanging="283"/>
        <w:jc w:val="both"/>
      </w:pPr>
      <w:r w:rsidRPr="004160A9">
        <w:t>zapewnia siły i środki do udzielania pierwszej pomocy;</w:t>
      </w:r>
    </w:p>
    <w:p w:rsidR="00214E5C" w:rsidRPr="004160A9" w:rsidRDefault="0087122B">
      <w:pPr>
        <w:numPr>
          <w:ilvl w:val="1"/>
          <w:numId w:val="1"/>
        </w:numPr>
        <w:spacing w:after="5" w:line="267" w:lineRule="auto"/>
        <w:ind w:hanging="283"/>
        <w:jc w:val="both"/>
      </w:pPr>
      <w:r w:rsidRPr="004160A9">
        <w:t>odpowiada za pozostawienie porządku po zwiedzaniu.</w:t>
      </w:r>
    </w:p>
    <w:p w:rsidR="00214E5C" w:rsidRPr="004160A9" w:rsidRDefault="0087122B">
      <w:pPr>
        <w:numPr>
          <w:ilvl w:val="0"/>
          <w:numId w:val="1"/>
        </w:numPr>
        <w:spacing w:after="6" w:line="265" w:lineRule="auto"/>
        <w:ind w:right="4" w:hanging="370"/>
        <w:jc w:val="both"/>
      </w:pPr>
      <w:r w:rsidRPr="004160A9">
        <w:t>Opiekunowie grup zorganizowanych dzieci, młodzieży i osób dorosłych są odpowiedzialni za zachowanie swoich podopiecznych.</w:t>
      </w:r>
    </w:p>
    <w:p w:rsidR="00214E5C" w:rsidRPr="004160A9" w:rsidRDefault="0087122B">
      <w:pPr>
        <w:numPr>
          <w:ilvl w:val="0"/>
          <w:numId w:val="1"/>
        </w:numPr>
        <w:spacing w:after="5" w:line="267" w:lineRule="auto"/>
        <w:ind w:right="4" w:hanging="370"/>
        <w:jc w:val="both"/>
      </w:pPr>
      <w:r w:rsidRPr="004160A9">
        <w:t>Dzieci mogą przebywać na terenie ścieżki wyłącznie pod opieką rodziców bądź opiekunów, którzy ponoszą za nie pełną odpowiedzialność.</w:t>
      </w:r>
    </w:p>
    <w:p w:rsidR="00214E5C" w:rsidRPr="004160A9" w:rsidRDefault="0087122B">
      <w:pPr>
        <w:numPr>
          <w:ilvl w:val="0"/>
          <w:numId w:val="1"/>
        </w:numPr>
        <w:spacing w:after="73" w:line="265" w:lineRule="auto"/>
        <w:ind w:right="4" w:hanging="370"/>
        <w:jc w:val="both"/>
      </w:pPr>
      <w:r w:rsidRPr="004160A9">
        <w:t>Za wszelkie uszkodzenia pełną odpowiedzialność materialną ponosi osoba, która wyrządziła szkodę lub jej prawni opiekunowie.</w:t>
      </w:r>
    </w:p>
    <w:p w:rsidR="00214E5C" w:rsidRPr="004160A9" w:rsidRDefault="0087122B">
      <w:pPr>
        <w:numPr>
          <w:ilvl w:val="0"/>
          <w:numId w:val="1"/>
        </w:numPr>
        <w:spacing w:after="73" w:line="265" w:lineRule="auto"/>
        <w:ind w:right="4" w:hanging="370"/>
        <w:jc w:val="both"/>
      </w:pPr>
      <w:r w:rsidRPr="004160A9">
        <w:t>W trakcie pobytu na ścieżce, w momencie dużej wilgotności powietrza, opadów deszczu bądź śniegu, prosimy o zachowanie szczególnej ostrożności, ponieważ elementy o konstrukcji drewnianej mogą być śliskie.</w:t>
      </w:r>
    </w:p>
    <w:p w:rsidR="00214E5C" w:rsidRPr="004160A9" w:rsidRDefault="0087122B" w:rsidP="00A0785F">
      <w:pPr>
        <w:numPr>
          <w:ilvl w:val="0"/>
          <w:numId w:val="1"/>
        </w:numPr>
        <w:spacing w:after="600" w:line="264" w:lineRule="auto"/>
        <w:ind w:left="743" w:right="6" w:hanging="369"/>
        <w:jc w:val="both"/>
      </w:pPr>
      <w:r w:rsidRPr="004160A9">
        <w:t>Nadleśnictwo nie ponosi odpowiedzialności za wszelkie wypadki i zdarzenia spowodowane nie przestrzeganiem zarówno regulaminu obiektu, jak i ogólnych zasad BHP</w:t>
      </w:r>
    </w:p>
    <w:p w:rsidR="00214E5C" w:rsidRPr="004160A9" w:rsidRDefault="0087122B" w:rsidP="00A0785F">
      <w:pPr>
        <w:spacing w:after="360" w:line="264" w:lineRule="auto"/>
        <w:ind w:right="1837"/>
        <w:rPr>
          <w:b/>
        </w:rPr>
      </w:pPr>
      <w:r w:rsidRPr="004160A9">
        <w:rPr>
          <w:b/>
        </w:rPr>
        <w:t>Zezwala się na:</w:t>
      </w:r>
    </w:p>
    <w:p w:rsidR="00214E5C" w:rsidRPr="004160A9" w:rsidRDefault="0087122B">
      <w:pPr>
        <w:numPr>
          <w:ilvl w:val="0"/>
          <w:numId w:val="2"/>
        </w:numPr>
        <w:spacing w:after="170" w:line="267" w:lineRule="auto"/>
        <w:ind w:right="4" w:hanging="283"/>
        <w:jc w:val="both"/>
      </w:pPr>
      <w:r w:rsidRPr="004160A9">
        <w:t>Pieszy ruch zwiedzających po wyznaczonych ścieżkach w sposób nie powodujący zniszczenia lub uszkodzenia drzew, krzewów oraz innych roślin. Zejście ze ścieżki odbywa się na własną odpowiedzialność.</w:t>
      </w:r>
    </w:p>
    <w:p w:rsidR="00214E5C" w:rsidRPr="004160A9" w:rsidRDefault="0087122B">
      <w:pPr>
        <w:numPr>
          <w:ilvl w:val="0"/>
          <w:numId w:val="2"/>
        </w:numPr>
        <w:spacing w:after="73" w:line="265" w:lineRule="auto"/>
        <w:ind w:right="4" w:hanging="283"/>
        <w:jc w:val="both"/>
      </w:pPr>
      <w:r w:rsidRPr="004160A9">
        <w:t>Nieodpłatne fotografowanie dla celów prywatnych i komercyjnych.</w:t>
      </w:r>
    </w:p>
    <w:p w:rsidR="00214E5C" w:rsidRPr="004160A9" w:rsidRDefault="0087122B" w:rsidP="00A0785F">
      <w:pPr>
        <w:numPr>
          <w:ilvl w:val="0"/>
          <w:numId w:val="2"/>
        </w:numPr>
        <w:spacing w:after="600" w:line="264" w:lineRule="auto"/>
        <w:ind w:left="295" w:right="6" w:hanging="284"/>
        <w:jc w:val="both"/>
      </w:pPr>
      <w:r w:rsidRPr="004160A9">
        <w:lastRenderedPageBreak/>
        <w:t>Zbieranie na własne potrzeby opadłych: liści, owoców, nasion, szyszek, pędów i innych części roślin ze ścieżek. Jednocześnie nadleśnictwo informuje, że zbieranie powyższych odbywa się na własną odpowiedzialność oraz zgodnie z obowiązującą ustawą o ochronie przyrody. Należy mieć świadomość, że niektóre rośliny mają właściwości trujące.</w:t>
      </w:r>
    </w:p>
    <w:p w:rsidR="00214E5C" w:rsidRPr="004160A9" w:rsidRDefault="0087122B">
      <w:pPr>
        <w:spacing w:after="194" w:line="267" w:lineRule="auto"/>
        <w:ind w:left="29" w:hanging="10"/>
        <w:jc w:val="both"/>
        <w:rPr>
          <w:b/>
        </w:rPr>
      </w:pPr>
      <w:r w:rsidRPr="004160A9">
        <w:rPr>
          <w:b/>
        </w:rPr>
        <w:t>Zabrania się:</w:t>
      </w:r>
    </w:p>
    <w:p w:rsidR="00214E5C" w:rsidRPr="004160A9" w:rsidRDefault="0087122B">
      <w:pPr>
        <w:numPr>
          <w:ilvl w:val="0"/>
          <w:numId w:val="3"/>
        </w:numPr>
        <w:spacing w:after="217" w:line="265" w:lineRule="auto"/>
        <w:ind w:right="4" w:hanging="326"/>
        <w:jc w:val="both"/>
      </w:pPr>
      <w:r w:rsidRPr="004160A9">
        <w:t>Niszczenia drzew, krzewów oraz innych roślin.</w:t>
      </w:r>
    </w:p>
    <w:p w:rsidR="00214E5C" w:rsidRPr="004160A9" w:rsidRDefault="0087122B">
      <w:pPr>
        <w:numPr>
          <w:ilvl w:val="0"/>
          <w:numId w:val="3"/>
        </w:numPr>
        <w:spacing w:after="180" w:line="267" w:lineRule="auto"/>
        <w:ind w:right="4" w:hanging="326"/>
        <w:jc w:val="both"/>
      </w:pPr>
      <w:r w:rsidRPr="004160A9">
        <w:t>Niszczenia terenu, palenia ognisk w miejscach do tego nie przewidzianych.</w:t>
      </w:r>
    </w:p>
    <w:p w:rsidR="00A0785F" w:rsidRPr="004160A9" w:rsidRDefault="0087122B" w:rsidP="00A0785F">
      <w:pPr>
        <w:numPr>
          <w:ilvl w:val="0"/>
          <w:numId w:val="3"/>
        </w:numPr>
        <w:spacing w:after="108" w:line="265" w:lineRule="auto"/>
        <w:ind w:right="4" w:hanging="326"/>
        <w:jc w:val="both"/>
      </w:pPr>
      <w:r w:rsidRPr="004160A9">
        <w:t>Niszczenia elementów małej architektury, ogrodzeń, przewracania, przenoszenia ławek, przestawiania koszy, etykiet oraz wszelkich innych urządzeń i sprzętów.</w:t>
      </w:r>
    </w:p>
    <w:p w:rsidR="00A0785F" w:rsidRPr="004160A9" w:rsidRDefault="0087122B" w:rsidP="00A0785F">
      <w:pPr>
        <w:numPr>
          <w:ilvl w:val="0"/>
          <w:numId w:val="3"/>
        </w:numPr>
        <w:spacing w:after="108" w:line="265" w:lineRule="auto"/>
        <w:ind w:right="4" w:hanging="326"/>
        <w:jc w:val="both"/>
      </w:pPr>
      <w:r w:rsidRPr="004160A9">
        <w:t>Wprowadzania zmian w oznakowaniu roślin i kierunków trasy.</w:t>
      </w:r>
    </w:p>
    <w:p w:rsidR="00A0785F" w:rsidRPr="004160A9" w:rsidRDefault="0087122B" w:rsidP="00A0785F">
      <w:pPr>
        <w:numPr>
          <w:ilvl w:val="0"/>
          <w:numId w:val="3"/>
        </w:numPr>
        <w:spacing w:after="108" w:line="265" w:lineRule="auto"/>
        <w:ind w:right="4" w:hanging="326"/>
        <w:jc w:val="both"/>
      </w:pPr>
      <w:r w:rsidRPr="004160A9">
        <w:t>Zakłócania spokoju.</w:t>
      </w:r>
    </w:p>
    <w:p w:rsidR="00214E5C" w:rsidRPr="004160A9" w:rsidRDefault="0087122B" w:rsidP="00A0785F">
      <w:pPr>
        <w:numPr>
          <w:ilvl w:val="0"/>
          <w:numId w:val="3"/>
        </w:numPr>
        <w:spacing w:after="108" w:line="265" w:lineRule="auto"/>
        <w:ind w:right="4" w:hanging="326"/>
        <w:jc w:val="both"/>
      </w:pPr>
      <w:r w:rsidRPr="004160A9">
        <w:t>Jazdy pojazdami mechanicznymi i konnymi.</w:t>
      </w:r>
    </w:p>
    <w:p w:rsidR="00214E5C" w:rsidRPr="004160A9" w:rsidRDefault="0087122B" w:rsidP="00A0785F">
      <w:pPr>
        <w:spacing w:after="75" w:line="267" w:lineRule="auto"/>
        <w:ind w:left="284" w:hanging="265"/>
        <w:jc w:val="both"/>
      </w:pPr>
      <w:r w:rsidRPr="004160A9">
        <w:t>7</w:t>
      </w:r>
      <w:r w:rsidR="00B44BEA" w:rsidRPr="004160A9">
        <w:t>.</w:t>
      </w:r>
      <w:r w:rsidRPr="004160A9">
        <w:t xml:space="preserve"> Chwytania i straszenia zwierząt, niszczenia budek lęgowych</w:t>
      </w:r>
      <w:r w:rsidR="00A0785F" w:rsidRPr="004160A9">
        <w:t xml:space="preserve"> oraz kąpania się i łowienia ryb.</w:t>
      </w:r>
    </w:p>
    <w:p w:rsidR="00214E5C" w:rsidRPr="004160A9" w:rsidRDefault="0087122B">
      <w:pPr>
        <w:numPr>
          <w:ilvl w:val="0"/>
          <w:numId w:val="5"/>
        </w:numPr>
        <w:spacing w:after="187" w:line="267" w:lineRule="auto"/>
        <w:ind w:hanging="379"/>
        <w:jc w:val="both"/>
      </w:pPr>
      <w:r w:rsidRPr="004160A9">
        <w:t>Jazdy rowerem w miejscach do tego nie przeznaczonych:  pomost.</w:t>
      </w:r>
    </w:p>
    <w:p w:rsidR="00A0785F" w:rsidRPr="004160A9" w:rsidRDefault="0087122B" w:rsidP="00A0785F">
      <w:pPr>
        <w:numPr>
          <w:ilvl w:val="0"/>
          <w:numId w:val="5"/>
        </w:numPr>
        <w:spacing w:after="215" w:line="267" w:lineRule="auto"/>
        <w:ind w:hanging="379"/>
        <w:jc w:val="both"/>
      </w:pPr>
      <w:r w:rsidRPr="004160A9">
        <w:t>Zaśmiecania terenu.</w:t>
      </w:r>
    </w:p>
    <w:p w:rsidR="00214E5C" w:rsidRPr="004160A9" w:rsidRDefault="00A0785F" w:rsidP="00A0785F">
      <w:pPr>
        <w:numPr>
          <w:ilvl w:val="0"/>
          <w:numId w:val="5"/>
        </w:numPr>
        <w:spacing w:after="215" w:line="267" w:lineRule="auto"/>
        <w:ind w:hanging="379"/>
        <w:jc w:val="both"/>
      </w:pPr>
      <w:r w:rsidRPr="004160A9">
        <w:t>Rozstawiania</w:t>
      </w:r>
      <w:r w:rsidR="0087122B" w:rsidRPr="004160A9">
        <w:t xml:space="preserve"> namiotów, przyczep kempingowych lub pojazdów turystycznych.</w:t>
      </w:r>
    </w:p>
    <w:p w:rsidR="00214E5C" w:rsidRPr="004160A9" w:rsidRDefault="0087122B">
      <w:pPr>
        <w:spacing w:after="212" w:line="265" w:lineRule="auto"/>
        <w:ind w:left="-1" w:right="1839"/>
        <w:rPr>
          <w:b/>
        </w:rPr>
      </w:pPr>
      <w:r w:rsidRPr="004160A9">
        <w:rPr>
          <w:b/>
        </w:rPr>
        <w:t>TELEFONY ALARMOWE:</w:t>
      </w:r>
    </w:p>
    <w:p w:rsidR="00214E5C" w:rsidRPr="004160A9" w:rsidRDefault="0087122B">
      <w:pPr>
        <w:tabs>
          <w:tab w:val="center" w:pos="3749"/>
        </w:tabs>
        <w:spacing w:after="196" w:line="265" w:lineRule="auto"/>
        <w:ind w:left="-1"/>
      </w:pPr>
      <w:r w:rsidRPr="004160A9">
        <w:t>NUMER ALARMOWY</w:t>
      </w:r>
      <w:r w:rsidRPr="004160A9">
        <w:tab/>
        <w:t>112</w:t>
      </w:r>
    </w:p>
    <w:p w:rsidR="00214E5C" w:rsidRPr="004160A9" w:rsidRDefault="0087122B">
      <w:pPr>
        <w:tabs>
          <w:tab w:val="center" w:pos="3744"/>
        </w:tabs>
        <w:spacing w:after="243" w:line="265" w:lineRule="auto"/>
        <w:ind w:left="-1"/>
      </w:pPr>
      <w:r w:rsidRPr="004160A9">
        <w:t>POGOTOWIE RATUNKOWE</w:t>
      </w:r>
      <w:r w:rsidRPr="004160A9">
        <w:tab/>
        <w:t>999</w:t>
      </w:r>
    </w:p>
    <w:p w:rsidR="00214E5C" w:rsidRPr="004160A9" w:rsidRDefault="0087122B">
      <w:pPr>
        <w:tabs>
          <w:tab w:val="center" w:pos="3744"/>
        </w:tabs>
        <w:spacing w:after="231" w:line="265" w:lineRule="auto"/>
        <w:ind w:left="-1"/>
      </w:pPr>
      <w:r w:rsidRPr="004160A9">
        <w:t>STRAŻ POŻARNA</w:t>
      </w:r>
      <w:r w:rsidRPr="004160A9">
        <w:tab/>
        <w:t>998</w:t>
      </w:r>
    </w:p>
    <w:p w:rsidR="00214E5C" w:rsidRPr="004160A9" w:rsidRDefault="0087122B">
      <w:pPr>
        <w:pStyle w:val="Nagwek1"/>
        <w:tabs>
          <w:tab w:val="center" w:pos="3744"/>
        </w:tabs>
        <w:ind w:left="0"/>
        <w:rPr>
          <w:sz w:val="22"/>
        </w:rPr>
      </w:pPr>
      <w:r w:rsidRPr="004160A9">
        <w:rPr>
          <w:sz w:val="22"/>
        </w:rPr>
        <w:t>POLICJA</w:t>
      </w:r>
      <w:r w:rsidRPr="004160A9">
        <w:rPr>
          <w:sz w:val="22"/>
        </w:rPr>
        <w:tab/>
        <w:t>997</w:t>
      </w:r>
    </w:p>
    <w:p w:rsidR="00214E5C" w:rsidRPr="004160A9" w:rsidRDefault="002F33C7">
      <w:pPr>
        <w:spacing w:after="729" w:line="265" w:lineRule="auto"/>
        <w:ind w:left="-1" w:right="1839"/>
        <w:rPr>
          <w:b/>
        </w:rPr>
      </w:pPr>
      <w:r w:rsidRPr="004160A9"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B738B4" wp14:editId="03071701">
                <wp:simplePos x="0" y="0"/>
                <wp:positionH relativeFrom="column">
                  <wp:posOffset>4744085</wp:posOffset>
                </wp:positionH>
                <wp:positionV relativeFrom="paragraph">
                  <wp:posOffset>1076742</wp:posOffset>
                </wp:positionV>
                <wp:extent cx="1356604" cy="481263"/>
                <wp:effectExtent l="0" t="0" r="0" b="0"/>
                <wp:wrapSquare wrapText="bothSides"/>
                <wp:docPr id="5418" name="Group 5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604" cy="481263"/>
                          <a:chOff x="0" y="371892"/>
                          <a:chExt cx="1356604" cy="481263"/>
                        </a:xfrm>
                      </wpg:grpSpPr>
                      <wps:wsp>
                        <wps:cNvPr id="2819" name="Rectangle 2819"/>
                        <wps:cNvSpPr/>
                        <wps:spPr>
                          <a:xfrm>
                            <a:off x="0" y="371892"/>
                            <a:ext cx="594638" cy="202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E5C" w:rsidRDefault="00214E5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4" name="Rectangle 2824"/>
                        <wps:cNvSpPr/>
                        <wps:spPr>
                          <a:xfrm>
                            <a:off x="1012004" y="707203"/>
                            <a:ext cx="344600" cy="145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E5C" w:rsidRDefault="00214E5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B738B4" id="Group 5418" o:spid="_x0000_s1026" style="position:absolute;left:0;text-align:left;margin-left:373.55pt;margin-top:84.8pt;width:106.8pt;height:37.9pt;z-index:251658240;mso-width-relative:margin;mso-height-relative:margin" coordorigin=",3718" coordsize="13566,4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">
                <v:rect id="Rectangle 2819" o:spid="_x0000_s1027" style="position:absolute;top:3718;width:5946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yx68YA&#10;AADdAAAADwAAAGRycy9kb3ducmV2LnhtbESPQWvCQBSE70L/w/IK3sxGDyVJXUVaxRxbU0h7e2Sf&#10;STD7NmS3JvbXdwsFj8PMfMOst5PpxJUG11pWsIxiEMSV1S3XCj6KwyIB4Tyyxs4yKbiRg+3mYbbG&#10;TNuR3+l68rUIEHYZKmi87zMpXdWQQRfZnjh4ZzsY9EEOtdQDjgFuOrmK4ydpsOWw0GBPLw1Vl9O3&#10;UXBM+t1nbn/Gutt/Hcu3Mn0tUq/U/HHaPYPwNPl7+L+dawWrZJnC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yx68YAAADdAAAADwAAAAAAAAAAAAAAAACYAgAAZHJz&#10;L2Rvd25yZXYueG1sUEsFBgAAAAAEAAQA9QAAAIsDAAAAAA==&#10;" filled="f" stroked="f">
                  <v:textbox inset="0,0,0,0">
                    <w:txbxContent>
                      <w:p w:rsidR="00214E5C" w:rsidRDefault="00214E5C"/>
                    </w:txbxContent>
                  </v:textbox>
                </v:rect>
                <v:rect id="Rectangle 2824" o:spid="_x0000_s1028" style="position:absolute;left:10120;top:7072;width:3446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HUyMYA&#10;AADdAAAADwAAAGRycy9kb3ducmV2LnhtbESPQWvCQBSE7wX/w/KE3urGUEpMXUXUokc1gu3tkX1N&#10;gtm3IbuatL/eFQSPw8x8w0znvanFlVpXWVYwHkUgiHOrKy4UHLOvtwSE88gaa8uk4I8czGeDlymm&#10;2na8p+vBFyJA2KWooPS+SaV0eUkG3cg2xMH7ta1BH2RbSN1iF+CmlnEUfUiDFYeFEhtalpSfDxej&#10;YJM0i++t/e+Kev2zOe1Ok1U28Uq9DvvFJwhPvX+GH+2tVhAn8Tv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HUyMYAAADdAAAADwAAAAAAAAAAAAAAAACYAgAAZHJz&#10;L2Rvd25yZXYueG1sUEsFBgAAAAAEAAQA9QAAAIsDAAAAAA==&#10;" filled="f" stroked="f">
                  <v:textbox inset="0,0,0,0">
                    <w:txbxContent>
                      <w:p w:rsidR="00214E5C" w:rsidRDefault="00214E5C"/>
                    </w:txbxContent>
                  </v:textbox>
                </v:rect>
                <w10:wrap type="square"/>
              </v:group>
            </w:pict>
          </mc:Fallback>
        </mc:AlternateContent>
      </w:r>
      <w:r w:rsidR="0087122B" w:rsidRPr="004160A9">
        <w:rPr>
          <w:b/>
        </w:rPr>
        <w:t>ŻYCZYMY MIŁEGO POBYTU!</w:t>
      </w:r>
    </w:p>
    <w:p w:rsidR="00654797" w:rsidRPr="004160A9" w:rsidRDefault="00654797" w:rsidP="0087122B">
      <w:r w:rsidRPr="004160A9">
        <w:t xml:space="preserve">                                                                       </w:t>
      </w:r>
      <w:r w:rsidR="0087122B" w:rsidRPr="004160A9">
        <w:t xml:space="preserve">          </w:t>
      </w:r>
      <w:r w:rsidRPr="004160A9">
        <w:t xml:space="preserve">  </w:t>
      </w:r>
      <w:r w:rsidR="0087122B" w:rsidRPr="004160A9">
        <w:t>Nadleśniczy</w:t>
      </w:r>
    </w:p>
    <w:p w:rsidR="0087122B" w:rsidRPr="004160A9" w:rsidRDefault="0087122B" w:rsidP="0087122B">
      <w:r w:rsidRPr="004160A9">
        <w:t xml:space="preserve">                                                                  </w:t>
      </w:r>
      <w:bookmarkStart w:id="0" w:name="_GoBack"/>
      <w:bookmarkEnd w:id="0"/>
      <w:r w:rsidRPr="004160A9">
        <w:t xml:space="preserve">       Nadleśnictwa Wipsowo</w:t>
      </w:r>
    </w:p>
    <w:sectPr w:rsidR="0087122B" w:rsidRPr="004160A9" w:rsidSect="00A0785F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F491D"/>
    <w:multiLevelType w:val="hybridMultilevel"/>
    <w:tmpl w:val="634A6EF8"/>
    <w:lvl w:ilvl="0" w:tplc="9BCC46D6">
      <w:start w:val="1"/>
      <w:numFmt w:val="decimal"/>
      <w:lvlText w:val="%1.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987E66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86BA3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CAAE38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546E8C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C67672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2C88EC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98B2D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562B5A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2A7286"/>
    <w:multiLevelType w:val="hybridMultilevel"/>
    <w:tmpl w:val="B31CE40E"/>
    <w:lvl w:ilvl="0" w:tplc="7592C4C0">
      <w:start w:val="1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B0F99A">
      <w:start w:val="1"/>
      <w:numFmt w:val="lowerLetter"/>
      <w:lvlText w:val="%2)"/>
      <w:lvlJc w:val="left"/>
      <w:pPr>
        <w:ind w:left="1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DCC70BA">
      <w:start w:val="1"/>
      <w:numFmt w:val="lowerRoman"/>
      <w:lvlText w:val="%3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194C87A">
      <w:start w:val="1"/>
      <w:numFmt w:val="decimal"/>
      <w:lvlText w:val="%4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BC29A8">
      <w:start w:val="1"/>
      <w:numFmt w:val="lowerLetter"/>
      <w:lvlText w:val="%5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74034D6">
      <w:start w:val="1"/>
      <w:numFmt w:val="lowerRoman"/>
      <w:lvlText w:val="%6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FBEBFFC">
      <w:start w:val="1"/>
      <w:numFmt w:val="decimal"/>
      <w:lvlText w:val="%7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E8539A">
      <w:start w:val="1"/>
      <w:numFmt w:val="lowerLetter"/>
      <w:lvlText w:val="%8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0983D5C">
      <w:start w:val="1"/>
      <w:numFmt w:val="lowerRoman"/>
      <w:lvlText w:val="%9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D34F1F"/>
    <w:multiLevelType w:val="hybridMultilevel"/>
    <w:tmpl w:val="54DE2C50"/>
    <w:lvl w:ilvl="0" w:tplc="6DEA0BF4">
      <w:start w:val="1"/>
      <w:numFmt w:val="decimal"/>
      <w:lvlText w:val="%1.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40C70E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74CFF8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C4FFCC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246178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F8E69E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347484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06F734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22ACD8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480C21"/>
    <w:multiLevelType w:val="hybridMultilevel"/>
    <w:tmpl w:val="C3A4FEA0"/>
    <w:lvl w:ilvl="0" w:tplc="6D2A3D0C">
      <w:start w:val="4"/>
      <w:numFmt w:val="decimal"/>
      <w:lvlText w:val="%1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A8967E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30677C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BC44E6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661CC8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72A5DA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5E8F8A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09120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40C6AE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663E30"/>
    <w:multiLevelType w:val="hybridMultilevel"/>
    <w:tmpl w:val="D4BE244E"/>
    <w:lvl w:ilvl="0" w:tplc="3A38EA7E">
      <w:start w:val="8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70BEB0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DC8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AC3198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1A31A4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6C42A8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068A86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2C58D0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8C87D6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5C"/>
    <w:rsid w:val="000A0F94"/>
    <w:rsid w:val="000D42DB"/>
    <w:rsid w:val="00214E5C"/>
    <w:rsid w:val="00283D41"/>
    <w:rsid w:val="002F33C7"/>
    <w:rsid w:val="00343373"/>
    <w:rsid w:val="00350787"/>
    <w:rsid w:val="004160A9"/>
    <w:rsid w:val="00501749"/>
    <w:rsid w:val="00654797"/>
    <w:rsid w:val="0087122B"/>
    <w:rsid w:val="00A0785F"/>
    <w:rsid w:val="00B44BEA"/>
    <w:rsid w:val="00BA3A38"/>
    <w:rsid w:val="00E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B0FB8-1BE3-4924-BD19-F6F2936E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779"/>
      <w:ind w:left="14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2"/>
    </w:rPr>
  </w:style>
  <w:style w:type="paragraph" w:styleId="Bezodstpw">
    <w:name w:val="No Spacing"/>
    <w:uiPriority w:val="1"/>
    <w:qFormat/>
    <w:rsid w:val="0065479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F94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07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N.Wipsowo Cecylia Jusis</dc:creator>
  <cp:keywords/>
  <cp:lastModifiedBy>N.Wipsowo Danuta Gonczarenko</cp:lastModifiedBy>
  <cp:revision>21</cp:revision>
  <cp:lastPrinted>2019-04-17T08:48:00Z</cp:lastPrinted>
  <dcterms:created xsi:type="dcterms:W3CDTF">2018-12-27T08:22:00Z</dcterms:created>
  <dcterms:modified xsi:type="dcterms:W3CDTF">2019-04-17T09:30:00Z</dcterms:modified>
</cp:coreProperties>
</file>